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EB" w:rsidRPr="006D17E0" w:rsidRDefault="00CA1BEB" w:rsidP="005825C4">
      <w:pPr>
        <w:pStyle w:val="BodyText"/>
      </w:pPr>
      <w:r w:rsidRPr="006D17E0">
        <w:t>Chairman Nargiso brought</w:t>
      </w:r>
      <w:r w:rsidR="00B07E5B">
        <w:t xml:space="preserve"> the Regular Meeting for June 16</w:t>
      </w:r>
      <w:r w:rsidRPr="006D17E0">
        <w:t>, 2010 to order followed by a Pledge to the Flag.  Chairman Nargiso noted that this meeting meets the requirements of the Sunshine Law Requirements having been duly advertised and posted at Borough Hall.</w:t>
      </w:r>
    </w:p>
    <w:p w:rsidR="00CA1BEB" w:rsidRPr="006D17E0" w:rsidRDefault="00CA1BEB" w:rsidP="005825C4">
      <w:pPr>
        <w:pStyle w:val="BodyText"/>
      </w:pPr>
    </w:p>
    <w:p w:rsidR="00CA1BEB" w:rsidRPr="006D17E0" w:rsidRDefault="00CA1BEB" w:rsidP="005825C4">
      <w:pPr>
        <w:pStyle w:val="BodyText"/>
      </w:pPr>
      <w:r w:rsidRPr="006D17E0">
        <w:t>ROLL CALL:</w:t>
      </w:r>
    </w:p>
    <w:p w:rsidR="00CA1BEB" w:rsidRPr="006D17E0" w:rsidRDefault="00CA1BEB" w:rsidP="005825C4">
      <w:pPr>
        <w:pStyle w:val="BodyText"/>
        <w:rPr>
          <w:b w:val="0"/>
        </w:rPr>
      </w:pPr>
      <w:r w:rsidRPr="006D17E0">
        <w:rPr>
          <w:b w:val="0"/>
        </w:rPr>
        <w:t xml:space="preserve">Present:  </w:t>
      </w:r>
      <w:r w:rsidR="005825C4" w:rsidRPr="006D17E0">
        <w:rPr>
          <w:b w:val="0"/>
        </w:rPr>
        <w:t xml:space="preserve">Donnelly, McNear, Dwyer, </w:t>
      </w:r>
      <w:r w:rsidR="00212077" w:rsidRPr="006D17E0">
        <w:rPr>
          <w:b w:val="0"/>
        </w:rPr>
        <w:t xml:space="preserve">Heywang, </w:t>
      </w:r>
      <w:r w:rsidR="005825C4" w:rsidRPr="006D17E0">
        <w:rPr>
          <w:b w:val="0"/>
        </w:rPr>
        <w:t xml:space="preserve">Davenport, Finelli, Brown, Fox, Nargiso  </w:t>
      </w:r>
    </w:p>
    <w:p w:rsidR="005825C4" w:rsidRPr="006D17E0" w:rsidRDefault="005825C4" w:rsidP="005825C4">
      <w:pPr>
        <w:pStyle w:val="BodyText"/>
        <w:rPr>
          <w:b w:val="0"/>
        </w:rPr>
      </w:pPr>
      <w:r w:rsidRPr="006D17E0">
        <w:rPr>
          <w:b w:val="0"/>
        </w:rPr>
        <w:t xml:space="preserve">Absent:  Sulski, (excused), </w:t>
      </w:r>
    </w:p>
    <w:p w:rsidR="005825C4" w:rsidRPr="006D17E0" w:rsidRDefault="005825C4" w:rsidP="005825C4">
      <w:pPr>
        <w:pStyle w:val="BodyText"/>
        <w:rPr>
          <w:b w:val="0"/>
        </w:rPr>
      </w:pPr>
    </w:p>
    <w:p w:rsidR="005825C4" w:rsidRPr="006D17E0" w:rsidRDefault="005825C4" w:rsidP="005825C4">
      <w:pPr>
        <w:pStyle w:val="BodyText"/>
      </w:pPr>
      <w:r w:rsidRPr="006D17E0">
        <w:t>CASES TO BE HEARD:</w:t>
      </w:r>
    </w:p>
    <w:p w:rsidR="005825C4" w:rsidRPr="006D17E0" w:rsidRDefault="005825C4" w:rsidP="005825C4">
      <w:pPr>
        <w:pStyle w:val="BodyText"/>
      </w:pPr>
    </w:p>
    <w:p w:rsidR="005825C4" w:rsidRPr="006D17E0" w:rsidRDefault="005825C4" w:rsidP="005825C4">
      <w:pPr>
        <w:pStyle w:val="BodyText"/>
        <w:rPr>
          <w:b w:val="0"/>
        </w:rPr>
      </w:pPr>
      <w:r w:rsidRPr="006D17E0">
        <w:rPr>
          <w:b w:val="0"/>
        </w:rPr>
        <w:t>Councilman Fox will be stepping down from this application</w:t>
      </w:r>
    </w:p>
    <w:p w:rsidR="005825C4" w:rsidRPr="006D17E0" w:rsidRDefault="005825C4" w:rsidP="005825C4">
      <w:pPr>
        <w:pStyle w:val="BodyText"/>
        <w:rPr>
          <w:b w:val="0"/>
        </w:rPr>
      </w:pPr>
    </w:p>
    <w:p w:rsidR="005825C4" w:rsidRPr="006D17E0" w:rsidRDefault="005825C4" w:rsidP="005825C4">
      <w:pPr>
        <w:pStyle w:val="BodyText"/>
        <w:rPr>
          <w:b w:val="0"/>
        </w:rPr>
      </w:pPr>
      <w:r w:rsidRPr="006D17E0">
        <w:rPr>
          <w:b w:val="0"/>
        </w:rPr>
        <w:t>NC10-38</w:t>
      </w:r>
      <w:r w:rsidRPr="006D17E0">
        <w:rPr>
          <w:b w:val="0"/>
        </w:rPr>
        <w:tab/>
        <w:t>Yvonne Palko Corona</w:t>
      </w:r>
    </w:p>
    <w:p w:rsidR="005825C4" w:rsidRPr="006D17E0" w:rsidRDefault="005825C4" w:rsidP="005825C4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ab/>
      </w:r>
      <w:r w:rsidRPr="006D17E0">
        <w:rPr>
          <w:sz w:val="24"/>
          <w:szCs w:val="24"/>
        </w:rPr>
        <w:tab/>
        <w:t>Block 36 Lot 9</w:t>
      </w:r>
    </w:p>
    <w:p w:rsidR="005825C4" w:rsidRPr="006D17E0" w:rsidRDefault="005825C4" w:rsidP="005825C4">
      <w:pPr>
        <w:pStyle w:val="NoSpacing"/>
        <w:jc w:val="both"/>
        <w:rPr>
          <w:sz w:val="24"/>
          <w:szCs w:val="24"/>
        </w:rPr>
      </w:pPr>
    </w:p>
    <w:p w:rsidR="005825C4" w:rsidRPr="006D17E0" w:rsidRDefault="005825C4" w:rsidP="005825C4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>OATH GIVEN</w:t>
      </w:r>
    </w:p>
    <w:p w:rsidR="005825C4" w:rsidRPr="006D17E0" w:rsidRDefault="005825C4" w:rsidP="005825C4">
      <w:pPr>
        <w:pStyle w:val="NoSpacing"/>
        <w:jc w:val="both"/>
        <w:rPr>
          <w:sz w:val="24"/>
          <w:szCs w:val="24"/>
        </w:rPr>
      </w:pPr>
    </w:p>
    <w:p w:rsidR="005825C4" w:rsidRPr="006D17E0" w:rsidRDefault="005825C4" w:rsidP="005825C4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 xml:space="preserve">Mr. Brown stated that he has had a chance to review the application as well as the 1958 Master Plan which includes a map of all existing structures.  On that map that particular residence was indicated as a single family house not a multi-family house and the 1960 ordinance indicates that a two family house was allowed on that particular property based upon the zone but you needed 15,000 square feet and they have approximately 8,000 so if they did get a permit for a two family residence on that lot they would need a variance at that time.  </w:t>
      </w:r>
    </w:p>
    <w:p w:rsidR="005825C4" w:rsidRPr="006D17E0" w:rsidRDefault="005825C4" w:rsidP="005825C4">
      <w:pPr>
        <w:pStyle w:val="NoSpacing"/>
        <w:jc w:val="both"/>
        <w:rPr>
          <w:sz w:val="24"/>
          <w:szCs w:val="24"/>
        </w:rPr>
      </w:pPr>
    </w:p>
    <w:p w:rsidR="005825C4" w:rsidRPr="006D17E0" w:rsidRDefault="005825C4" w:rsidP="005825C4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>The house w</w:t>
      </w:r>
      <w:r w:rsidR="00F664B1" w:rsidRPr="006D17E0">
        <w:rPr>
          <w:sz w:val="24"/>
          <w:szCs w:val="24"/>
        </w:rPr>
        <w:t>as purchased as a two family house in December 1969.</w:t>
      </w:r>
    </w:p>
    <w:p w:rsidR="00212077" w:rsidRPr="006D17E0" w:rsidRDefault="00212077" w:rsidP="005825C4">
      <w:pPr>
        <w:pStyle w:val="NoSpacing"/>
        <w:jc w:val="both"/>
        <w:rPr>
          <w:sz w:val="24"/>
          <w:szCs w:val="24"/>
        </w:rPr>
      </w:pPr>
    </w:p>
    <w:p w:rsidR="00212077" w:rsidRPr="006D17E0" w:rsidRDefault="00212077" w:rsidP="005825C4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>Mayor Joseph Heywang – Oath Given</w:t>
      </w:r>
    </w:p>
    <w:p w:rsidR="00212077" w:rsidRPr="006D17E0" w:rsidRDefault="00212077" w:rsidP="005825C4">
      <w:pPr>
        <w:pStyle w:val="NoSpacing"/>
        <w:jc w:val="both"/>
        <w:rPr>
          <w:sz w:val="24"/>
          <w:szCs w:val="24"/>
        </w:rPr>
      </w:pPr>
    </w:p>
    <w:p w:rsidR="00212077" w:rsidRPr="006D17E0" w:rsidRDefault="00212077" w:rsidP="005825C4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>Mayor Heywang testified to the following:</w:t>
      </w:r>
    </w:p>
    <w:p w:rsidR="00212077" w:rsidRPr="006D17E0" w:rsidRDefault="00212077" w:rsidP="0021207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D17E0">
        <w:rPr>
          <w:sz w:val="24"/>
          <w:szCs w:val="24"/>
        </w:rPr>
        <w:t>Lived at 36 Brook Street since 1969</w:t>
      </w:r>
    </w:p>
    <w:p w:rsidR="00212077" w:rsidRPr="006D17E0" w:rsidRDefault="00212077" w:rsidP="0021207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D17E0">
        <w:rPr>
          <w:sz w:val="24"/>
          <w:szCs w:val="24"/>
        </w:rPr>
        <w:t>The house was owned prior by his great</w:t>
      </w:r>
      <w:r w:rsidR="00370EDD" w:rsidRPr="006D17E0">
        <w:rPr>
          <w:sz w:val="24"/>
          <w:szCs w:val="24"/>
        </w:rPr>
        <w:t xml:space="preserve"> grandparents</w:t>
      </w:r>
    </w:p>
    <w:p w:rsidR="00370EDD" w:rsidRPr="006D17E0" w:rsidRDefault="00370EDD" w:rsidP="0021207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D17E0">
        <w:rPr>
          <w:sz w:val="24"/>
          <w:szCs w:val="24"/>
        </w:rPr>
        <w:t>Was familiar with that location prior to 1969</w:t>
      </w:r>
    </w:p>
    <w:p w:rsidR="00370EDD" w:rsidRPr="006D17E0" w:rsidRDefault="00370EDD" w:rsidP="0021207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D17E0">
        <w:rPr>
          <w:sz w:val="24"/>
          <w:szCs w:val="24"/>
        </w:rPr>
        <w:t>In 1969 15 Brook Street was a two family house</w:t>
      </w:r>
    </w:p>
    <w:p w:rsidR="00370EDD" w:rsidRPr="006D17E0" w:rsidRDefault="00370EDD" w:rsidP="00370EDD">
      <w:pPr>
        <w:pStyle w:val="NoSpacing"/>
        <w:jc w:val="both"/>
        <w:rPr>
          <w:sz w:val="24"/>
          <w:szCs w:val="24"/>
        </w:rPr>
      </w:pPr>
    </w:p>
    <w:p w:rsidR="00370EDD" w:rsidRPr="006D17E0" w:rsidRDefault="00370EDD" w:rsidP="00370EDD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>Public portion opened by motion</w:t>
      </w:r>
    </w:p>
    <w:p w:rsidR="00370EDD" w:rsidRPr="006D17E0" w:rsidRDefault="00370EDD" w:rsidP="00370EDD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>Public portion closed by motion</w:t>
      </w:r>
    </w:p>
    <w:p w:rsidR="00370EDD" w:rsidRPr="006D17E0" w:rsidRDefault="00370EDD" w:rsidP="00370EDD">
      <w:pPr>
        <w:pStyle w:val="NoSpacing"/>
        <w:jc w:val="both"/>
        <w:rPr>
          <w:sz w:val="24"/>
          <w:szCs w:val="24"/>
        </w:rPr>
      </w:pPr>
    </w:p>
    <w:p w:rsidR="00370EDD" w:rsidRPr="006D17E0" w:rsidRDefault="00370EDD" w:rsidP="00370EDD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>Motion to approve application as submitted:</w:t>
      </w:r>
    </w:p>
    <w:p w:rsidR="00370EDD" w:rsidRPr="006D17E0" w:rsidRDefault="00370EDD" w:rsidP="00370EDD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>Motion:  Brown</w:t>
      </w:r>
    </w:p>
    <w:p w:rsidR="00370EDD" w:rsidRPr="006D17E0" w:rsidRDefault="00370EDD" w:rsidP="00370EDD">
      <w:pPr>
        <w:pStyle w:val="NoSpacing"/>
        <w:jc w:val="both"/>
        <w:rPr>
          <w:sz w:val="24"/>
          <w:szCs w:val="24"/>
        </w:rPr>
      </w:pPr>
      <w:r w:rsidRPr="006D17E0">
        <w:rPr>
          <w:sz w:val="24"/>
          <w:szCs w:val="24"/>
        </w:rPr>
        <w:t>Second:  Donnelly</w:t>
      </w:r>
    </w:p>
    <w:p w:rsidR="00370EDD" w:rsidRPr="006D17E0" w:rsidRDefault="00370EDD" w:rsidP="00370EDD">
      <w:pPr>
        <w:pStyle w:val="BodyText"/>
        <w:rPr>
          <w:b w:val="0"/>
        </w:rPr>
      </w:pPr>
      <w:r w:rsidRPr="006D17E0">
        <w:rPr>
          <w:b w:val="0"/>
        </w:rPr>
        <w:t>Voted Aye</w:t>
      </w:r>
      <w:r w:rsidRPr="006D17E0">
        <w:t>:</w:t>
      </w:r>
      <w:r w:rsidRPr="006D17E0">
        <w:rPr>
          <w:b w:val="0"/>
        </w:rPr>
        <w:t xml:space="preserve">  Donnelly, McNear, Dwyer,</w:t>
      </w:r>
      <w:r w:rsidR="005417FC" w:rsidRPr="006D17E0">
        <w:rPr>
          <w:b w:val="0"/>
        </w:rPr>
        <w:t xml:space="preserve"> Davenport, Finelli, Brown,</w:t>
      </w:r>
      <w:r w:rsidRPr="006D17E0">
        <w:rPr>
          <w:b w:val="0"/>
        </w:rPr>
        <w:t xml:space="preserve"> Nargiso  </w:t>
      </w:r>
    </w:p>
    <w:p w:rsidR="00370EDD" w:rsidRPr="006D17E0" w:rsidRDefault="00370EDD" w:rsidP="00370EDD">
      <w:pPr>
        <w:pStyle w:val="BodyText"/>
        <w:rPr>
          <w:b w:val="0"/>
        </w:rPr>
      </w:pPr>
      <w:r w:rsidRPr="006D17E0">
        <w:rPr>
          <w:b w:val="0"/>
        </w:rPr>
        <w:t>Voted Nay:  None</w:t>
      </w:r>
    </w:p>
    <w:p w:rsidR="008F306C" w:rsidRPr="006D17E0" w:rsidRDefault="008F306C" w:rsidP="00370EDD">
      <w:pPr>
        <w:pStyle w:val="BodyText"/>
        <w:rPr>
          <w:b w:val="0"/>
        </w:rPr>
      </w:pPr>
    </w:p>
    <w:p w:rsidR="008F306C" w:rsidRPr="006D17E0" w:rsidRDefault="008F306C" w:rsidP="00370EDD">
      <w:pPr>
        <w:pStyle w:val="BodyText"/>
        <w:rPr>
          <w:b w:val="0"/>
        </w:rPr>
      </w:pPr>
      <w:r w:rsidRPr="006D17E0">
        <w:rPr>
          <w:b w:val="0"/>
        </w:rPr>
        <w:t>10-172V</w:t>
      </w:r>
      <w:r w:rsidRPr="006D17E0">
        <w:rPr>
          <w:b w:val="0"/>
        </w:rPr>
        <w:tab/>
        <w:t>Gerard Devlin</w:t>
      </w:r>
    </w:p>
    <w:p w:rsidR="008F306C" w:rsidRPr="006D17E0" w:rsidRDefault="008F306C" w:rsidP="00370EDD">
      <w:pPr>
        <w:pStyle w:val="BodyText"/>
        <w:rPr>
          <w:b w:val="0"/>
        </w:rPr>
      </w:pPr>
      <w:r w:rsidRPr="006D17E0">
        <w:rPr>
          <w:b w:val="0"/>
        </w:rPr>
        <w:tab/>
      </w:r>
      <w:r w:rsidRPr="006D17E0">
        <w:rPr>
          <w:b w:val="0"/>
        </w:rPr>
        <w:tab/>
        <w:t>Block 38 Lot 17</w:t>
      </w:r>
    </w:p>
    <w:p w:rsidR="008F306C" w:rsidRPr="006D17E0" w:rsidRDefault="008F306C" w:rsidP="00370EDD">
      <w:pPr>
        <w:pStyle w:val="BodyText"/>
        <w:rPr>
          <w:b w:val="0"/>
        </w:rPr>
      </w:pPr>
    </w:p>
    <w:p w:rsidR="00987568" w:rsidRPr="006D17E0" w:rsidRDefault="000861C2" w:rsidP="00370EDD">
      <w:pPr>
        <w:pStyle w:val="BodyText"/>
        <w:rPr>
          <w:b w:val="0"/>
        </w:rPr>
      </w:pPr>
      <w:r w:rsidRPr="006D17E0">
        <w:rPr>
          <w:b w:val="0"/>
        </w:rPr>
        <w:t>Applicant is before the board for front and side yard setbacks</w:t>
      </w:r>
      <w:r w:rsidR="00987568" w:rsidRPr="006D17E0">
        <w:rPr>
          <w:b w:val="0"/>
        </w:rPr>
        <w:t xml:space="preserve"> for a new second story addition</w:t>
      </w:r>
      <w:r w:rsidR="005417FC" w:rsidRPr="006D17E0">
        <w:rPr>
          <w:b w:val="0"/>
        </w:rPr>
        <w:t>.</w:t>
      </w:r>
    </w:p>
    <w:p w:rsidR="005417FC" w:rsidRPr="006D17E0" w:rsidRDefault="005417FC" w:rsidP="00370EDD">
      <w:pPr>
        <w:pStyle w:val="BodyText"/>
        <w:rPr>
          <w:b w:val="0"/>
        </w:rPr>
      </w:pPr>
      <w:r w:rsidRPr="006D17E0">
        <w:rPr>
          <w:b w:val="0"/>
        </w:rPr>
        <w:t>Paul Darmofalski r</w:t>
      </w:r>
      <w:r w:rsidR="00505D26" w:rsidRPr="006D17E0">
        <w:rPr>
          <w:b w:val="0"/>
        </w:rPr>
        <w:t>ead his report into the record</w:t>
      </w:r>
    </w:p>
    <w:p w:rsidR="00505D26" w:rsidRPr="006D17E0" w:rsidRDefault="00505D26" w:rsidP="00370EDD">
      <w:pPr>
        <w:pStyle w:val="BodyText"/>
        <w:rPr>
          <w:b w:val="0"/>
        </w:rPr>
      </w:pPr>
    </w:p>
    <w:p w:rsidR="00505D26" w:rsidRPr="006D17E0" w:rsidRDefault="00505D26" w:rsidP="00370EDD">
      <w:pPr>
        <w:pStyle w:val="BodyText"/>
        <w:rPr>
          <w:b w:val="0"/>
        </w:rPr>
      </w:pPr>
      <w:r w:rsidRPr="006D17E0">
        <w:rPr>
          <w:b w:val="0"/>
        </w:rPr>
        <w:t>Mr. Devlin testified to the following:</w:t>
      </w:r>
    </w:p>
    <w:p w:rsidR="00505D26" w:rsidRPr="006D17E0" w:rsidRDefault="00505D26" w:rsidP="00505D26">
      <w:pPr>
        <w:pStyle w:val="BodyText"/>
        <w:numPr>
          <w:ilvl w:val="0"/>
          <w:numId w:val="2"/>
        </w:numPr>
        <w:rPr>
          <w:b w:val="0"/>
        </w:rPr>
      </w:pPr>
      <w:r w:rsidRPr="006D17E0">
        <w:rPr>
          <w:b w:val="0"/>
        </w:rPr>
        <w:t>Did not draw plans they were prepared by an engineering firm</w:t>
      </w:r>
    </w:p>
    <w:p w:rsidR="00505D26" w:rsidRPr="006D17E0" w:rsidRDefault="00505D26" w:rsidP="00505D26">
      <w:pPr>
        <w:pStyle w:val="BodyText"/>
        <w:numPr>
          <w:ilvl w:val="0"/>
          <w:numId w:val="2"/>
        </w:numPr>
        <w:rPr>
          <w:b w:val="0"/>
        </w:rPr>
      </w:pPr>
      <w:r w:rsidRPr="006D17E0">
        <w:rPr>
          <w:b w:val="0"/>
        </w:rPr>
        <w:t>Description of accessory structure</w:t>
      </w:r>
    </w:p>
    <w:p w:rsidR="00505D26" w:rsidRPr="006D17E0" w:rsidRDefault="00505D26" w:rsidP="00505D26">
      <w:pPr>
        <w:pStyle w:val="BodyText"/>
        <w:numPr>
          <w:ilvl w:val="0"/>
          <w:numId w:val="2"/>
        </w:numPr>
        <w:rPr>
          <w:b w:val="0"/>
        </w:rPr>
      </w:pPr>
      <w:r w:rsidRPr="006D17E0">
        <w:rPr>
          <w:b w:val="0"/>
        </w:rPr>
        <w:t>Description of second story addition</w:t>
      </w:r>
    </w:p>
    <w:p w:rsidR="000427B2" w:rsidRPr="006D17E0" w:rsidRDefault="000427B2" w:rsidP="00505D26">
      <w:pPr>
        <w:pStyle w:val="BodyText"/>
        <w:numPr>
          <w:ilvl w:val="0"/>
          <w:numId w:val="2"/>
        </w:numPr>
        <w:rPr>
          <w:b w:val="0"/>
        </w:rPr>
      </w:pPr>
      <w:r w:rsidRPr="006D17E0">
        <w:rPr>
          <w:b w:val="0"/>
        </w:rPr>
        <w:t>Applicant to amend his application to include side yard variance</w:t>
      </w:r>
    </w:p>
    <w:p w:rsidR="009F66DE" w:rsidRPr="006D17E0" w:rsidRDefault="009F66DE" w:rsidP="00505D26">
      <w:pPr>
        <w:pStyle w:val="BodyText"/>
        <w:numPr>
          <w:ilvl w:val="0"/>
          <w:numId w:val="2"/>
        </w:numPr>
        <w:rPr>
          <w:b w:val="0"/>
        </w:rPr>
      </w:pPr>
      <w:r w:rsidRPr="006D17E0">
        <w:rPr>
          <w:b w:val="0"/>
        </w:rPr>
        <w:t>Front yard variance is pre</w:t>
      </w:r>
      <w:r w:rsidR="00CC0386" w:rsidRPr="006D17E0">
        <w:rPr>
          <w:b w:val="0"/>
        </w:rPr>
        <w:t>-existing</w:t>
      </w:r>
    </w:p>
    <w:p w:rsidR="00CC0386" w:rsidRPr="006D17E0" w:rsidRDefault="00CC0386" w:rsidP="00CC0386">
      <w:pPr>
        <w:pStyle w:val="BodyText"/>
        <w:rPr>
          <w:b w:val="0"/>
        </w:rPr>
      </w:pPr>
    </w:p>
    <w:p w:rsidR="00CC0386" w:rsidRPr="006D17E0" w:rsidRDefault="00CC0386" w:rsidP="00CC0386">
      <w:pPr>
        <w:pStyle w:val="BodyText"/>
        <w:rPr>
          <w:b w:val="0"/>
        </w:rPr>
      </w:pPr>
      <w:r w:rsidRPr="006D17E0">
        <w:rPr>
          <w:b w:val="0"/>
        </w:rPr>
        <w:t>PUBLIC PORTION OPENED BY MOTION</w:t>
      </w:r>
    </w:p>
    <w:p w:rsidR="00CC0386" w:rsidRPr="006D17E0" w:rsidRDefault="00CC0386" w:rsidP="00CC0386">
      <w:pPr>
        <w:pStyle w:val="BodyText"/>
        <w:rPr>
          <w:b w:val="0"/>
        </w:rPr>
      </w:pPr>
      <w:r w:rsidRPr="006D17E0">
        <w:rPr>
          <w:b w:val="0"/>
        </w:rPr>
        <w:t>PUBLIC PORTION CLOSED BY MOTION</w:t>
      </w:r>
    </w:p>
    <w:p w:rsidR="00CC0386" w:rsidRPr="006D17E0" w:rsidRDefault="00CC0386" w:rsidP="00CC0386">
      <w:pPr>
        <w:pStyle w:val="BodyText"/>
        <w:rPr>
          <w:b w:val="0"/>
        </w:rPr>
      </w:pPr>
    </w:p>
    <w:p w:rsidR="00CC0386" w:rsidRPr="006D17E0" w:rsidRDefault="00CC0386" w:rsidP="00CC0386">
      <w:pPr>
        <w:pStyle w:val="BodyText"/>
        <w:rPr>
          <w:b w:val="0"/>
        </w:rPr>
      </w:pPr>
      <w:r w:rsidRPr="006D17E0">
        <w:rPr>
          <w:b w:val="0"/>
        </w:rPr>
        <w:t>Motion to approve application as amended</w:t>
      </w:r>
    </w:p>
    <w:p w:rsidR="00CC0386" w:rsidRPr="006D17E0" w:rsidRDefault="00CC0386" w:rsidP="00CC0386">
      <w:pPr>
        <w:pStyle w:val="BodyText"/>
        <w:rPr>
          <w:b w:val="0"/>
        </w:rPr>
      </w:pPr>
      <w:r w:rsidRPr="006D17E0">
        <w:rPr>
          <w:b w:val="0"/>
        </w:rPr>
        <w:t>Motion:  Brown</w:t>
      </w:r>
    </w:p>
    <w:p w:rsidR="00CC0386" w:rsidRPr="006D17E0" w:rsidRDefault="00CC0386" w:rsidP="00CC0386">
      <w:pPr>
        <w:pStyle w:val="BodyText"/>
        <w:rPr>
          <w:b w:val="0"/>
        </w:rPr>
      </w:pPr>
      <w:r w:rsidRPr="006D17E0">
        <w:rPr>
          <w:b w:val="0"/>
        </w:rPr>
        <w:t>Second:  Donnelly</w:t>
      </w:r>
    </w:p>
    <w:p w:rsidR="00CC0386" w:rsidRPr="006D17E0" w:rsidRDefault="00CC0386" w:rsidP="00CC0386">
      <w:pPr>
        <w:pStyle w:val="BodyText"/>
        <w:rPr>
          <w:b w:val="0"/>
        </w:rPr>
      </w:pPr>
      <w:r w:rsidRPr="006D17E0">
        <w:rPr>
          <w:b w:val="0"/>
        </w:rPr>
        <w:t>Voted Aye:  Donnelly, McNear, Dwyer, Heywang, Davenport, Finelli, Brown, Fox, Nargiso</w:t>
      </w:r>
    </w:p>
    <w:p w:rsidR="00CC0386" w:rsidRPr="006D17E0" w:rsidRDefault="00CC0386" w:rsidP="00CC0386">
      <w:pPr>
        <w:pStyle w:val="BodyText"/>
        <w:rPr>
          <w:b w:val="0"/>
        </w:rPr>
      </w:pPr>
      <w:r w:rsidRPr="006D17E0">
        <w:rPr>
          <w:b w:val="0"/>
        </w:rPr>
        <w:t>Voted Nay:  None</w:t>
      </w:r>
    </w:p>
    <w:p w:rsidR="00CC0386" w:rsidRPr="006D17E0" w:rsidRDefault="00CC0386" w:rsidP="00CC0386">
      <w:pPr>
        <w:pStyle w:val="BodyText"/>
        <w:rPr>
          <w:b w:val="0"/>
        </w:rPr>
      </w:pPr>
    </w:p>
    <w:p w:rsidR="00CC0386" w:rsidRPr="006D17E0" w:rsidRDefault="00CC0386" w:rsidP="00CC0386">
      <w:pPr>
        <w:pStyle w:val="BodyText"/>
        <w:rPr>
          <w:b w:val="0"/>
        </w:rPr>
      </w:pPr>
    </w:p>
    <w:p w:rsidR="005417FC" w:rsidRDefault="006D17E0" w:rsidP="00370EDD">
      <w:pPr>
        <w:pStyle w:val="BodyText"/>
        <w:rPr>
          <w:b w:val="0"/>
        </w:rPr>
      </w:pPr>
      <w:r w:rsidRPr="00660CCA">
        <w:t>RESOLUTIONS</w:t>
      </w:r>
      <w:r>
        <w:rPr>
          <w:b w:val="0"/>
        </w:rPr>
        <w:t>:</w:t>
      </w:r>
    </w:p>
    <w:p w:rsidR="006D17E0" w:rsidRDefault="006D17E0" w:rsidP="00370EDD">
      <w:pPr>
        <w:pStyle w:val="BodyText"/>
        <w:rPr>
          <w:b w:val="0"/>
        </w:rPr>
      </w:pPr>
    </w:p>
    <w:p w:rsidR="006D17E0" w:rsidRDefault="006D17E0" w:rsidP="00370EDD">
      <w:pPr>
        <w:pStyle w:val="BodyText"/>
        <w:rPr>
          <w:b w:val="0"/>
        </w:rPr>
      </w:pPr>
      <w:r>
        <w:rPr>
          <w:b w:val="0"/>
        </w:rPr>
        <w:t>10-171V</w:t>
      </w:r>
      <w:r>
        <w:rPr>
          <w:b w:val="0"/>
        </w:rPr>
        <w:tab/>
        <w:t>Bon-</w:t>
      </w:r>
      <w:proofErr w:type="spellStart"/>
      <w:r>
        <w:rPr>
          <w:b w:val="0"/>
        </w:rPr>
        <w:t>Dor</w:t>
      </w:r>
      <w:proofErr w:type="spellEnd"/>
      <w:r>
        <w:rPr>
          <w:b w:val="0"/>
        </w:rPr>
        <w:t>, LLC</w:t>
      </w:r>
    </w:p>
    <w:p w:rsidR="006D17E0" w:rsidRDefault="006D17E0" w:rsidP="00370EDD">
      <w:pPr>
        <w:pStyle w:val="BodyText"/>
        <w:rPr>
          <w:b w:val="0"/>
        </w:rPr>
      </w:pPr>
    </w:p>
    <w:p w:rsidR="006D17E0" w:rsidRDefault="006D17E0" w:rsidP="00370EDD">
      <w:pPr>
        <w:pStyle w:val="BodyText"/>
        <w:rPr>
          <w:b w:val="0"/>
        </w:rPr>
      </w:pPr>
      <w:r>
        <w:rPr>
          <w:b w:val="0"/>
        </w:rPr>
        <w:t>Motion to approve resolution as submitted and read</w:t>
      </w:r>
    </w:p>
    <w:p w:rsidR="006D17E0" w:rsidRDefault="006D17E0" w:rsidP="00370EDD">
      <w:pPr>
        <w:pStyle w:val="BodyText"/>
        <w:rPr>
          <w:b w:val="0"/>
        </w:rPr>
      </w:pPr>
      <w:r>
        <w:rPr>
          <w:b w:val="0"/>
        </w:rPr>
        <w:t>Motion:  Brown</w:t>
      </w:r>
    </w:p>
    <w:p w:rsidR="006D17E0" w:rsidRDefault="006D17E0" w:rsidP="00370EDD">
      <w:pPr>
        <w:pStyle w:val="BodyText"/>
        <w:rPr>
          <w:b w:val="0"/>
        </w:rPr>
      </w:pPr>
      <w:r>
        <w:rPr>
          <w:b w:val="0"/>
        </w:rPr>
        <w:t>Second:  Donnelly</w:t>
      </w:r>
    </w:p>
    <w:p w:rsidR="006D17E0" w:rsidRDefault="006D17E0" w:rsidP="00370EDD">
      <w:pPr>
        <w:pStyle w:val="BodyText"/>
        <w:rPr>
          <w:b w:val="0"/>
        </w:rPr>
      </w:pPr>
      <w:r>
        <w:rPr>
          <w:b w:val="0"/>
        </w:rPr>
        <w:t>Voted Aye:  Brown, Donnelly, McNear, Dwyer</w:t>
      </w:r>
    </w:p>
    <w:p w:rsidR="006D17E0" w:rsidRDefault="006D17E0" w:rsidP="00370EDD">
      <w:pPr>
        <w:pStyle w:val="BodyText"/>
        <w:rPr>
          <w:b w:val="0"/>
        </w:rPr>
      </w:pPr>
      <w:r>
        <w:rPr>
          <w:b w:val="0"/>
        </w:rPr>
        <w:t>Voted Nay:  None</w:t>
      </w:r>
    </w:p>
    <w:p w:rsidR="006D17E0" w:rsidRDefault="006D17E0" w:rsidP="00370EDD">
      <w:pPr>
        <w:pStyle w:val="BodyText"/>
        <w:rPr>
          <w:b w:val="0"/>
        </w:rPr>
      </w:pPr>
    </w:p>
    <w:p w:rsidR="006D17E0" w:rsidRDefault="006D17E0" w:rsidP="00370EDD">
      <w:pPr>
        <w:pStyle w:val="BodyText"/>
        <w:rPr>
          <w:b w:val="0"/>
        </w:rPr>
      </w:pPr>
      <w:r>
        <w:rPr>
          <w:b w:val="0"/>
        </w:rPr>
        <w:t>SD10-42</w:t>
      </w:r>
      <w:r>
        <w:rPr>
          <w:b w:val="0"/>
        </w:rPr>
        <w:tab/>
        <w:t>Johan Kafil</w:t>
      </w:r>
    </w:p>
    <w:p w:rsidR="006D17E0" w:rsidRDefault="006D17E0" w:rsidP="00370EDD">
      <w:pPr>
        <w:pStyle w:val="BodyText"/>
        <w:rPr>
          <w:b w:val="0"/>
        </w:rPr>
      </w:pPr>
    </w:p>
    <w:p w:rsidR="006D17E0" w:rsidRDefault="006D17E0" w:rsidP="00370EDD">
      <w:pPr>
        <w:pStyle w:val="BodyText"/>
        <w:rPr>
          <w:b w:val="0"/>
        </w:rPr>
      </w:pPr>
      <w:r>
        <w:rPr>
          <w:b w:val="0"/>
        </w:rPr>
        <w:t>Motion to approve resolution as submitted and read</w:t>
      </w:r>
    </w:p>
    <w:p w:rsidR="006D17E0" w:rsidRDefault="006D17E0" w:rsidP="00370EDD">
      <w:pPr>
        <w:pStyle w:val="BodyText"/>
        <w:rPr>
          <w:b w:val="0"/>
        </w:rPr>
      </w:pPr>
      <w:r>
        <w:rPr>
          <w:b w:val="0"/>
        </w:rPr>
        <w:t>Motion:</w:t>
      </w:r>
      <w:r w:rsidR="00660CCA">
        <w:rPr>
          <w:b w:val="0"/>
        </w:rPr>
        <w:t xml:space="preserve">  Brown</w:t>
      </w:r>
    </w:p>
    <w:p w:rsidR="00660CCA" w:rsidRDefault="00660CCA" w:rsidP="00370EDD">
      <w:pPr>
        <w:pStyle w:val="BodyText"/>
        <w:rPr>
          <w:b w:val="0"/>
        </w:rPr>
      </w:pPr>
      <w:r>
        <w:rPr>
          <w:b w:val="0"/>
        </w:rPr>
        <w:t>Second:  Donnelly</w:t>
      </w:r>
    </w:p>
    <w:p w:rsidR="00660CCA" w:rsidRDefault="00660CCA" w:rsidP="00370EDD">
      <w:pPr>
        <w:pStyle w:val="BodyText"/>
        <w:rPr>
          <w:b w:val="0"/>
        </w:rPr>
      </w:pPr>
      <w:r>
        <w:rPr>
          <w:b w:val="0"/>
        </w:rPr>
        <w:t>Voted Aye:  Donnelly, McNear, Dwyer, Davenport, Brown, Fox, Nargiso</w:t>
      </w:r>
    </w:p>
    <w:p w:rsidR="00660CCA" w:rsidRDefault="00660CCA" w:rsidP="00370EDD">
      <w:pPr>
        <w:pStyle w:val="BodyText"/>
        <w:rPr>
          <w:b w:val="0"/>
        </w:rPr>
      </w:pPr>
      <w:r>
        <w:rPr>
          <w:b w:val="0"/>
        </w:rPr>
        <w:t>Voted Nay:  None</w:t>
      </w:r>
    </w:p>
    <w:p w:rsidR="00660CCA" w:rsidRDefault="00660CCA" w:rsidP="00370EDD">
      <w:pPr>
        <w:pStyle w:val="BodyText"/>
        <w:rPr>
          <w:b w:val="0"/>
        </w:rPr>
      </w:pPr>
    </w:p>
    <w:p w:rsidR="00660CCA" w:rsidRPr="00660CCA" w:rsidRDefault="00660CCA" w:rsidP="00370EDD">
      <w:pPr>
        <w:pStyle w:val="BodyText"/>
      </w:pPr>
      <w:r w:rsidRPr="00660CCA">
        <w:t>APPROVAL OF MINUTES – May 20, 2010</w:t>
      </w:r>
    </w:p>
    <w:p w:rsidR="00660CCA" w:rsidRDefault="00660CCA" w:rsidP="00370EDD">
      <w:pPr>
        <w:pStyle w:val="BodyText"/>
        <w:rPr>
          <w:b w:val="0"/>
        </w:rPr>
      </w:pPr>
      <w:r>
        <w:rPr>
          <w:b w:val="0"/>
        </w:rPr>
        <w:t>Motion to approve as submitted:</w:t>
      </w:r>
    </w:p>
    <w:p w:rsidR="00660CCA" w:rsidRDefault="00660CCA" w:rsidP="00370EDD">
      <w:pPr>
        <w:pStyle w:val="BodyText"/>
        <w:rPr>
          <w:b w:val="0"/>
        </w:rPr>
      </w:pPr>
      <w:r>
        <w:rPr>
          <w:b w:val="0"/>
        </w:rPr>
        <w:t>Motion:  Brown</w:t>
      </w:r>
    </w:p>
    <w:p w:rsidR="00660CCA" w:rsidRDefault="00660CCA" w:rsidP="00370EDD">
      <w:pPr>
        <w:pStyle w:val="BodyText"/>
        <w:rPr>
          <w:b w:val="0"/>
        </w:rPr>
      </w:pPr>
      <w:r>
        <w:rPr>
          <w:b w:val="0"/>
        </w:rPr>
        <w:t>Second:  Donnelly</w:t>
      </w:r>
    </w:p>
    <w:p w:rsidR="00660CCA" w:rsidRDefault="00660CCA" w:rsidP="00370EDD">
      <w:pPr>
        <w:pStyle w:val="BodyText"/>
        <w:rPr>
          <w:b w:val="0"/>
        </w:rPr>
      </w:pPr>
      <w:r>
        <w:rPr>
          <w:b w:val="0"/>
        </w:rPr>
        <w:t>Voted Aye:  Donnelly, McNear, Dwyer, Heywang, Davenport, Finelli, Brown, Fox, Nargiso</w:t>
      </w:r>
    </w:p>
    <w:p w:rsidR="00660CCA" w:rsidRDefault="00660CCA" w:rsidP="00370EDD">
      <w:pPr>
        <w:pStyle w:val="BodyText"/>
        <w:rPr>
          <w:b w:val="0"/>
        </w:rPr>
      </w:pPr>
    </w:p>
    <w:p w:rsidR="00660CCA" w:rsidRDefault="00660CCA" w:rsidP="00370EDD">
      <w:pPr>
        <w:pStyle w:val="BodyText"/>
        <w:rPr>
          <w:b w:val="0"/>
        </w:rPr>
      </w:pPr>
    </w:p>
    <w:p w:rsidR="00660CCA" w:rsidRPr="00660CCA" w:rsidRDefault="00660CCA" w:rsidP="00370EDD">
      <w:pPr>
        <w:pStyle w:val="BodyText"/>
      </w:pPr>
      <w:r w:rsidRPr="00660CCA">
        <w:lastRenderedPageBreak/>
        <w:t>APPROVAL OF VOUCHERS</w:t>
      </w:r>
    </w:p>
    <w:p w:rsidR="00660CCA" w:rsidRDefault="00660CCA" w:rsidP="00370EDD">
      <w:pPr>
        <w:pStyle w:val="BodyText"/>
        <w:rPr>
          <w:b w:val="0"/>
        </w:rPr>
      </w:pPr>
      <w:r>
        <w:rPr>
          <w:b w:val="0"/>
        </w:rPr>
        <w:t>Motion:  Brown</w:t>
      </w:r>
    </w:p>
    <w:p w:rsidR="00660CCA" w:rsidRDefault="00660CCA" w:rsidP="00370EDD">
      <w:pPr>
        <w:pStyle w:val="BodyText"/>
        <w:rPr>
          <w:b w:val="0"/>
        </w:rPr>
      </w:pPr>
      <w:r>
        <w:rPr>
          <w:b w:val="0"/>
        </w:rPr>
        <w:t>Second:   Donnelly</w:t>
      </w: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Voted Aye:</w:t>
      </w:r>
      <w:r w:rsidRPr="00660CCA">
        <w:rPr>
          <w:b w:val="0"/>
        </w:rPr>
        <w:t xml:space="preserve"> </w:t>
      </w:r>
      <w:r>
        <w:rPr>
          <w:b w:val="0"/>
        </w:rPr>
        <w:t>Voted Aye:  Donnelly, McNear, Dwyer, Davenport, Brown, Fox, Nargiso</w:t>
      </w: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Voted Nay:  None</w:t>
      </w:r>
    </w:p>
    <w:p w:rsidR="00660CCA" w:rsidRDefault="00660CCA" w:rsidP="00660CCA">
      <w:pPr>
        <w:pStyle w:val="BodyText"/>
        <w:rPr>
          <w:b w:val="0"/>
        </w:rPr>
      </w:pP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Motion to adjourn:</w:t>
      </w:r>
    </w:p>
    <w:p w:rsidR="00660CCA" w:rsidRDefault="00660CCA" w:rsidP="00660CCA">
      <w:pPr>
        <w:pStyle w:val="BodyText"/>
        <w:rPr>
          <w:b w:val="0"/>
        </w:rPr>
      </w:pP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Motion:  Brown</w:t>
      </w: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Second:  Dwyer</w:t>
      </w: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All Ayes</w:t>
      </w:r>
    </w:p>
    <w:p w:rsidR="00660CCA" w:rsidRDefault="00660CCA" w:rsidP="00660CCA">
      <w:pPr>
        <w:pStyle w:val="BodyText"/>
        <w:rPr>
          <w:b w:val="0"/>
        </w:rPr>
      </w:pPr>
    </w:p>
    <w:p w:rsidR="00660CCA" w:rsidRDefault="00660CCA" w:rsidP="00660CCA">
      <w:pPr>
        <w:pStyle w:val="BodyText"/>
        <w:jc w:val="center"/>
        <w:rPr>
          <w:b w:val="0"/>
        </w:rPr>
      </w:pPr>
      <w:r>
        <w:rPr>
          <w:b w:val="0"/>
        </w:rPr>
        <w:t>Respectfully Submitted:</w:t>
      </w:r>
    </w:p>
    <w:p w:rsidR="00660CCA" w:rsidRDefault="00660CCA" w:rsidP="00660CCA">
      <w:pPr>
        <w:pStyle w:val="BodyText"/>
        <w:jc w:val="center"/>
        <w:rPr>
          <w:b w:val="0"/>
        </w:rPr>
      </w:pPr>
      <w:r>
        <w:rPr>
          <w:b w:val="0"/>
        </w:rPr>
        <w:t>KAREN M. BECKER</w:t>
      </w:r>
    </w:p>
    <w:p w:rsidR="00660CCA" w:rsidRDefault="00660CCA" w:rsidP="00660CCA">
      <w:pPr>
        <w:pStyle w:val="BodyText"/>
        <w:jc w:val="center"/>
        <w:rPr>
          <w:b w:val="0"/>
        </w:rPr>
      </w:pPr>
      <w:r>
        <w:rPr>
          <w:b w:val="0"/>
        </w:rPr>
        <w:t>RECORDING SECRETARY</w:t>
      </w:r>
    </w:p>
    <w:p w:rsidR="00660CCA" w:rsidRDefault="00660CCA" w:rsidP="00660CCA">
      <w:pPr>
        <w:pStyle w:val="BodyText"/>
        <w:pBdr>
          <w:bottom w:val="single" w:sz="12" w:space="1" w:color="auto"/>
        </w:pBdr>
        <w:jc w:val="center"/>
        <w:rPr>
          <w:b w:val="0"/>
        </w:rPr>
      </w:pPr>
    </w:p>
    <w:p w:rsidR="00660CCA" w:rsidRDefault="00660CCA" w:rsidP="00660CCA">
      <w:pPr>
        <w:pStyle w:val="BodyText"/>
        <w:jc w:val="center"/>
        <w:rPr>
          <w:b w:val="0"/>
        </w:rPr>
      </w:pPr>
    </w:p>
    <w:p w:rsidR="00660CCA" w:rsidRDefault="00660CCA" w:rsidP="00660CCA">
      <w:pPr>
        <w:pStyle w:val="BodyText"/>
        <w:jc w:val="center"/>
        <w:rPr>
          <w:b w:val="0"/>
        </w:rPr>
      </w:pPr>
    </w:p>
    <w:p w:rsidR="00660CCA" w:rsidRDefault="00660CCA" w:rsidP="00660CCA">
      <w:pPr>
        <w:pStyle w:val="BodyText"/>
        <w:jc w:val="center"/>
        <w:rPr>
          <w:b w:val="0"/>
        </w:rPr>
      </w:pPr>
      <w:r>
        <w:rPr>
          <w:b w:val="0"/>
        </w:rPr>
        <w:t>________________________</w:t>
      </w:r>
    </w:p>
    <w:p w:rsidR="00660CCA" w:rsidRDefault="00660CCA" w:rsidP="00660CCA">
      <w:pPr>
        <w:pStyle w:val="BodyText"/>
        <w:jc w:val="center"/>
        <w:rPr>
          <w:b w:val="0"/>
        </w:rPr>
      </w:pPr>
      <w:r>
        <w:rPr>
          <w:b w:val="0"/>
        </w:rPr>
        <w:t>Chairman – Planning Board</w:t>
      </w:r>
    </w:p>
    <w:p w:rsidR="00660CCA" w:rsidRDefault="00660CCA" w:rsidP="00660CCA">
      <w:pPr>
        <w:pStyle w:val="BodyText"/>
        <w:jc w:val="center"/>
        <w:rPr>
          <w:b w:val="0"/>
        </w:rPr>
      </w:pP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Attest:</w:t>
      </w:r>
    </w:p>
    <w:p w:rsidR="00660CCA" w:rsidRDefault="00660CCA" w:rsidP="00660CCA">
      <w:pPr>
        <w:pStyle w:val="BodyText"/>
        <w:rPr>
          <w:b w:val="0"/>
        </w:rPr>
      </w:pP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_________________________</w:t>
      </w: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Secretary – Planning Board</w:t>
      </w:r>
    </w:p>
    <w:p w:rsidR="00660CCA" w:rsidRDefault="00660CCA" w:rsidP="00660CCA">
      <w:pPr>
        <w:pStyle w:val="BodyText"/>
        <w:rPr>
          <w:b w:val="0"/>
        </w:rPr>
      </w:pPr>
    </w:p>
    <w:p w:rsidR="00660CCA" w:rsidRDefault="00660CCA" w:rsidP="00660CCA">
      <w:pPr>
        <w:pStyle w:val="BodyText"/>
        <w:rPr>
          <w:b w:val="0"/>
        </w:rPr>
      </w:pPr>
      <w:r>
        <w:rPr>
          <w:b w:val="0"/>
        </w:rPr>
        <w:t>ADOPTED:  September 16, 2010</w:t>
      </w:r>
    </w:p>
    <w:p w:rsidR="00660CCA" w:rsidRPr="006D17E0" w:rsidRDefault="00660CCA" w:rsidP="00660CCA">
      <w:pPr>
        <w:pStyle w:val="BodyText"/>
        <w:jc w:val="center"/>
        <w:rPr>
          <w:b w:val="0"/>
        </w:rPr>
      </w:pPr>
    </w:p>
    <w:p w:rsidR="005417FC" w:rsidRPr="006D17E0" w:rsidRDefault="005417FC" w:rsidP="00370EDD">
      <w:pPr>
        <w:pStyle w:val="BodyText"/>
        <w:rPr>
          <w:b w:val="0"/>
        </w:rPr>
      </w:pPr>
    </w:p>
    <w:p w:rsidR="00370EDD" w:rsidRPr="006D17E0" w:rsidRDefault="00370EDD" w:rsidP="00370EDD">
      <w:pPr>
        <w:pStyle w:val="NoSpacing"/>
        <w:jc w:val="both"/>
        <w:rPr>
          <w:sz w:val="24"/>
          <w:szCs w:val="24"/>
        </w:rPr>
      </w:pPr>
    </w:p>
    <w:p w:rsidR="005825C4" w:rsidRPr="006D17E0" w:rsidRDefault="005825C4" w:rsidP="005825C4">
      <w:pPr>
        <w:pStyle w:val="BodyText"/>
        <w:rPr>
          <w:b w:val="0"/>
        </w:rPr>
      </w:pPr>
    </w:p>
    <w:p w:rsidR="005825C4" w:rsidRPr="006D17E0" w:rsidRDefault="005825C4" w:rsidP="005825C4">
      <w:pPr>
        <w:pStyle w:val="BodyText"/>
        <w:rPr>
          <w:b w:val="0"/>
        </w:rPr>
      </w:pPr>
    </w:p>
    <w:p w:rsidR="005825C4" w:rsidRPr="006D17E0" w:rsidRDefault="005825C4" w:rsidP="005825C4">
      <w:pPr>
        <w:pStyle w:val="NoSpacing"/>
        <w:jc w:val="both"/>
        <w:rPr>
          <w:sz w:val="24"/>
          <w:szCs w:val="24"/>
        </w:rPr>
      </w:pPr>
    </w:p>
    <w:p w:rsidR="005825C4" w:rsidRPr="006D17E0" w:rsidRDefault="005825C4" w:rsidP="005825C4">
      <w:pPr>
        <w:jc w:val="both"/>
        <w:rPr>
          <w:sz w:val="24"/>
          <w:szCs w:val="24"/>
        </w:rPr>
      </w:pPr>
    </w:p>
    <w:sectPr w:rsidR="005825C4" w:rsidRPr="006D17E0" w:rsidSect="007B2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4F" w:rsidRDefault="00D4044F" w:rsidP="00D4044F">
      <w:pPr>
        <w:spacing w:after="0"/>
      </w:pPr>
      <w:r>
        <w:separator/>
      </w:r>
    </w:p>
  </w:endnote>
  <w:endnote w:type="continuationSeparator" w:id="0">
    <w:p w:rsidR="00D4044F" w:rsidRDefault="00D4044F" w:rsidP="00D404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4F" w:rsidRDefault="00D404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45594"/>
      <w:docPartObj>
        <w:docPartGallery w:val="Page Numbers (Bottom of Page)"/>
        <w:docPartUnique/>
      </w:docPartObj>
    </w:sdtPr>
    <w:sdtContent>
      <w:p w:rsidR="00D4044F" w:rsidRDefault="001B1D9B">
        <w:pPr>
          <w:pStyle w:val="Footer"/>
          <w:jc w:val="center"/>
        </w:pPr>
        <w:fldSimple w:instr=" PAGE   \* MERGEFORMAT ">
          <w:r w:rsidR="00344C24">
            <w:rPr>
              <w:noProof/>
            </w:rPr>
            <w:t>1</w:t>
          </w:r>
        </w:fldSimple>
      </w:p>
    </w:sdtContent>
  </w:sdt>
  <w:p w:rsidR="00D4044F" w:rsidRDefault="00D404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4F" w:rsidRDefault="00D404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4F" w:rsidRDefault="00D4044F" w:rsidP="00D4044F">
      <w:pPr>
        <w:spacing w:after="0"/>
      </w:pPr>
      <w:r>
        <w:separator/>
      </w:r>
    </w:p>
  </w:footnote>
  <w:footnote w:type="continuationSeparator" w:id="0">
    <w:p w:rsidR="00D4044F" w:rsidRDefault="00D4044F" w:rsidP="00D4044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4F" w:rsidRDefault="00D404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4F" w:rsidRDefault="00D404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44F" w:rsidRDefault="00D404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BCD"/>
    <w:multiLevelType w:val="hybridMultilevel"/>
    <w:tmpl w:val="28D8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D4CB4"/>
    <w:multiLevelType w:val="hybridMultilevel"/>
    <w:tmpl w:val="C1D6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BEB"/>
    <w:rsid w:val="000427B2"/>
    <w:rsid w:val="000861C2"/>
    <w:rsid w:val="001B1D9B"/>
    <w:rsid w:val="00212077"/>
    <w:rsid w:val="00344C24"/>
    <w:rsid w:val="00370EDD"/>
    <w:rsid w:val="00505D26"/>
    <w:rsid w:val="005417FC"/>
    <w:rsid w:val="005825C4"/>
    <w:rsid w:val="005878FB"/>
    <w:rsid w:val="00660CCA"/>
    <w:rsid w:val="006D17E0"/>
    <w:rsid w:val="007B2FC6"/>
    <w:rsid w:val="008F306C"/>
    <w:rsid w:val="00987568"/>
    <w:rsid w:val="009C6161"/>
    <w:rsid w:val="009F66DE"/>
    <w:rsid w:val="00B07E5B"/>
    <w:rsid w:val="00BD0418"/>
    <w:rsid w:val="00CA1BEB"/>
    <w:rsid w:val="00CC0386"/>
    <w:rsid w:val="00D4044F"/>
    <w:rsid w:val="00F6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1BEB"/>
    <w:pPr>
      <w:spacing w:after="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A1B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5825C4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D404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44F"/>
  </w:style>
  <w:style w:type="paragraph" w:styleId="Footer">
    <w:name w:val="footer"/>
    <w:basedOn w:val="Normal"/>
    <w:link w:val="FooterChar"/>
    <w:uiPriority w:val="99"/>
    <w:unhideWhenUsed/>
    <w:rsid w:val="00D404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0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kbecker</dc:creator>
  <cp:keywords/>
  <dc:description/>
  <cp:lastModifiedBy>kbecker</cp:lastModifiedBy>
  <cp:revision>2</cp:revision>
  <cp:lastPrinted>2010-10-21T14:35:00Z</cp:lastPrinted>
  <dcterms:created xsi:type="dcterms:W3CDTF">2010-10-28T15:51:00Z</dcterms:created>
  <dcterms:modified xsi:type="dcterms:W3CDTF">2010-10-28T15:51:00Z</dcterms:modified>
</cp:coreProperties>
</file>